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504D8">
      <w:pPr>
        <w:rPr>
          <w:rFonts w:hint="eastAsia"/>
        </w:rPr>
      </w:pPr>
      <w:r>
        <w:rPr>
          <w:rFonts w:hint="eastAsia"/>
        </w:rPr>
        <w:t>分析软件NanoAnalyze安装包下载链接：</w:t>
      </w:r>
    </w:p>
    <w:p w14:paraId="78921348">
      <w:r>
        <w:rPr>
          <w:rFonts w:hint="eastAsia"/>
        </w:rPr>
        <w:t>http://tainstruments.com.cn/SW/NanoAnalyze_setup_3_11_0.exe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2025-03-03T06:05:05Z</dcterms:created>
  <dc:creator>40487</dc:creator>
  <cp:lastModifiedBy>张庭月</cp:lastModifiedBy>
  <dcterms:modified xsi:type="dcterms:W3CDTF">2025-03-03T06:05:07Z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eyJoZGlkIjoiZDhkYTBhYzQwMjU4YWFjODVjNmYwYzRmZTVmNmEwNTkiLCJ1c2VySWQiOiIxNjgwNDMwOTY5In0=</vt:lpwstr>
  </property>
  <property fmtid="{D5CDD505-2E9C-101B-9397-08002B2CF9AE}" pid="4" name="ICV">
    <vt:lpwstr>63EC3A2CB1894787A026CF2FAB46B996_12</vt:lpwstr>
  </property>
</Properties>
</file>