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338A0B19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="000A1BFD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90"/>
        <w:gridCol w:w="4961"/>
      </w:tblGrid>
      <w:tr w:rsidR="001D404A" w14:paraId="3D5843B7" w14:textId="77777777" w:rsidTr="00096971">
        <w:trPr>
          <w:trHeight w:val="510"/>
        </w:trPr>
        <w:tc>
          <w:tcPr>
            <w:tcW w:w="9927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5AC79F7E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电感耦合等离子体质谱仪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ICP-MS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)</w:t>
            </w:r>
          </w:p>
          <w:p w14:paraId="692EA40C" w14:textId="3DD2695B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NexION</w:t>
            </w:r>
            <w:proofErr w:type="spellEnd"/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2000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E82EA7" w:rsidRPr="00E82EA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PerkinElmer</w:t>
            </w:r>
            <w:r w:rsidR="0003434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br/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仪器编号：</w:t>
            </w:r>
            <w:r w:rsidR="0003434F"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21005177</w:t>
            </w:r>
          </w:p>
        </w:tc>
      </w:tr>
      <w:tr w:rsidR="007E0D1C" w14:paraId="6FEF681B" w14:textId="77777777" w:rsidTr="002A38B7">
        <w:trPr>
          <w:trHeight w:val="675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90" w:type="dxa"/>
            <w:vAlign w:val="center"/>
          </w:tcPr>
          <w:p w14:paraId="13E0EEEB" w14:textId="35CEB2F5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Merge w:val="restart"/>
          </w:tcPr>
          <w:p w14:paraId="5F5EC294" w14:textId="0806D68D" w:rsidR="007E0D1C" w:rsidRPr="00464C1B" w:rsidRDefault="007E0D1C" w:rsidP="001D404A">
            <w:pPr>
              <w:jc w:val="left"/>
              <w:rPr>
                <w:rFonts w:hint="eastAsia"/>
                <w:szCs w:val="21"/>
              </w:rPr>
            </w:pPr>
            <w:r w:rsidRPr="00464C1B">
              <w:rPr>
                <w:b/>
                <w:bCs/>
                <w:szCs w:val="21"/>
              </w:rPr>
              <w:t>顺序号</w:t>
            </w:r>
            <w:r w:rsidRPr="00464C1B">
              <w:rPr>
                <w:rFonts w:hint="eastAsia"/>
                <w:szCs w:val="21"/>
              </w:rPr>
              <w:t>（</w:t>
            </w:r>
            <w:r w:rsidR="001D404A" w:rsidRPr="00464C1B">
              <w:rPr>
                <w:rFonts w:hint="eastAsia"/>
                <w:szCs w:val="21"/>
              </w:rPr>
              <w:t>线上</w:t>
            </w:r>
            <w:r w:rsidRPr="00464C1B">
              <w:rPr>
                <w:rFonts w:hint="eastAsia"/>
                <w:szCs w:val="21"/>
              </w:rPr>
              <w:t>预约系统样品编号，2字母+8数字）</w:t>
            </w:r>
            <w:r w:rsidR="00464C1B" w:rsidRPr="00464C1B">
              <w:rPr>
                <w:rFonts w:hint="eastAsia"/>
                <w:szCs w:val="21"/>
              </w:rPr>
              <w:t>，线下预约测试无需填写。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4"/>
              <w:gridCol w:w="474"/>
              <w:gridCol w:w="473"/>
              <w:gridCol w:w="473"/>
              <w:gridCol w:w="473"/>
              <w:gridCol w:w="473"/>
              <w:gridCol w:w="473"/>
              <w:gridCol w:w="473"/>
            </w:tblGrid>
            <w:tr w:rsidR="00DB5080" w14:paraId="2A7CE91B" w14:textId="77777777" w:rsidTr="00DB5080">
              <w:trPr>
                <w:trHeight w:val="567"/>
              </w:trPr>
              <w:tc>
                <w:tcPr>
                  <w:tcW w:w="474" w:type="dxa"/>
                </w:tcPr>
                <w:p w14:paraId="782526F5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44547C24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98A905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52A60AF" w14:textId="2C9E1BAE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782B43B9" w14:textId="6D4C5A20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2ED1F776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480F2908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08A5F678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61ED15E9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3" w:type="dxa"/>
                </w:tcPr>
                <w:p w14:paraId="5F6E6DF3" w14:textId="77777777" w:rsidR="00DB5080" w:rsidRDefault="00DB5080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096971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90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F85147" w14:paraId="7641DCDA" w14:textId="77777777" w:rsidTr="00464C1B">
        <w:trPr>
          <w:trHeight w:val="477"/>
        </w:trPr>
        <w:tc>
          <w:tcPr>
            <w:tcW w:w="1276" w:type="dxa"/>
            <w:vAlign w:val="center"/>
          </w:tcPr>
          <w:p w14:paraId="3E0CC5DD" w14:textId="796977AF" w:rsidR="00F85147" w:rsidRDefault="00F85147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元素数量</w:t>
            </w:r>
          </w:p>
        </w:tc>
        <w:tc>
          <w:tcPr>
            <w:tcW w:w="3690" w:type="dxa"/>
            <w:vAlign w:val="center"/>
          </w:tcPr>
          <w:p w14:paraId="0B0F7E43" w14:textId="77777777" w:rsidR="00F85147" w:rsidRDefault="00F85147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6C6B950C" w14:textId="0A26C8A1" w:rsidR="00F85147" w:rsidRDefault="003A3FA9" w:rsidP="00464C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分析测试平台预约时，填写样品数量和元素数量。</w:t>
            </w:r>
          </w:p>
        </w:tc>
      </w:tr>
      <w:tr w:rsidR="00096971" w14:paraId="7DB46170" w14:textId="77777777" w:rsidTr="00096971">
        <w:tc>
          <w:tcPr>
            <w:tcW w:w="4966" w:type="dxa"/>
            <w:gridSpan w:val="2"/>
            <w:shd w:val="clear" w:color="auto" w:fill="F2F2F2" w:themeFill="background1" w:themeFillShade="F2"/>
          </w:tcPr>
          <w:p w14:paraId="0091B652" w14:textId="77777777" w:rsidR="00096971" w:rsidRPr="001D404A" w:rsidRDefault="00096971" w:rsidP="00974331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95DC751" w14:textId="27065780" w:rsidR="00096971" w:rsidRPr="001D404A" w:rsidRDefault="00096971" w:rsidP="00974331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096971" w14:paraId="29DF0319" w14:textId="77777777" w:rsidTr="00096971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096971" w:rsidRDefault="00096971" w:rsidP="00096971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90" w:type="dxa"/>
            <w:vAlign w:val="center"/>
          </w:tcPr>
          <w:p w14:paraId="78E36A8B" w14:textId="77777777" w:rsidR="00096971" w:rsidRDefault="00096971" w:rsidP="00096971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3D70C269" w14:textId="594AB78B" w:rsidR="00096971" w:rsidRDefault="00096971" w:rsidP="00096971">
            <w:pPr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</w:tr>
      <w:tr w:rsidR="00096971" w14:paraId="1374474A" w14:textId="77777777" w:rsidTr="00096971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096971" w:rsidRDefault="00096971" w:rsidP="00096971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90" w:type="dxa"/>
            <w:vAlign w:val="center"/>
          </w:tcPr>
          <w:p w14:paraId="2AE279D7" w14:textId="77777777" w:rsidR="00096971" w:rsidRDefault="00096971" w:rsidP="00096971">
            <w:pPr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3850EBD6" w14:textId="4589A76C" w:rsidR="00096971" w:rsidRDefault="00096971" w:rsidP="00096971">
            <w:pPr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</w:tr>
      <w:tr w:rsidR="00096971" w14:paraId="49C356F4" w14:textId="77777777" w:rsidTr="00096971">
        <w:trPr>
          <w:trHeight w:val="510"/>
        </w:trPr>
        <w:tc>
          <w:tcPr>
            <w:tcW w:w="1276" w:type="dxa"/>
            <w:vAlign w:val="center"/>
          </w:tcPr>
          <w:p w14:paraId="6EDF8D7D" w14:textId="111D90C5" w:rsidR="00096971" w:rsidRPr="00096971" w:rsidRDefault="00487957" w:rsidP="001D404A">
            <w:pPr>
              <w:jc w:val="lef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电子邮箱</w:t>
            </w:r>
          </w:p>
        </w:tc>
        <w:tc>
          <w:tcPr>
            <w:tcW w:w="3690" w:type="dxa"/>
            <w:vAlign w:val="center"/>
          </w:tcPr>
          <w:p w14:paraId="0A0DADAC" w14:textId="77777777" w:rsidR="00096971" w:rsidRDefault="00096971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3DC500FA" w14:textId="0921686C" w:rsidR="00096971" w:rsidRDefault="00487957" w:rsidP="00487957">
            <w:pPr>
              <w:jc w:val="left"/>
              <w:rPr>
                <w:rFonts w:hint="eastAsia"/>
              </w:rPr>
            </w:pPr>
            <w:r>
              <w:rPr>
                <w:b/>
                <w:bCs/>
              </w:rPr>
              <w:t>电子邮箱</w:t>
            </w:r>
          </w:p>
        </w:tc>
      </w:tr>
      <w:tr w:rsidR="00487957" w14:paraId="28CE83F5" w14:textId="77777777" w:rsidTr="00670658">
        <w:trPr>
          <w:trHeight w:val="510"/>
        </w:trPr>
        <w:tc>
          <w:tcPr>
            <w:tcW w:w="1276" w:type="dxa"/>
            <w:vAlign w:val="center"/>
          </w:tcPr>
          <w:p w14:paraId="60FB2C11" w14:textId="15A91856" w:rsidR="00487957" w:rsidRDefault="00487957" w:rsidP="001D404A">
            <w:pPr>
              <w:jc w:val="lef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院系</w:t>
            </w:r>
          </w:p>
        </w:tc>
        <w:tc>
          <w:tcPr>
            <w:tcW w:w="8651" w:type="dxa"/>
            <w:gridSpan w:val="2"/>
            <w:vAlign w:val="center"/>
          </w:tcPr>
          <w:p w14:paraId="2283793B" w14:textId="77777777" w:rsidR="00487957" w:rsidRDefault="00487957" w:rsidP="00487957"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 w14:paraId="1DCB99FE" w14:textId="51C64B3F" w:rsidR="007E0D1C" w:rsidRPr="001D404A" w:rsidRDefault="007E0D1C" w:rsidP="00487957">
      <w:pPr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112"/>
      </w:tblGrid>
      <w:tr w:rsidR="00D70080" w:rsidRPr="00877D0F" w14:paraId="223FCB9C" w14:textId="77777777" w:rsidTr="00CE706A">
        <w:trPr>
          <w:trHeight w:val="600"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D70080" w:rsidRPr="00877D0F" w:rsidRDefault="00D70080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82C7" w14:textId="41C00481" w:rsidR="00D70080" w:rsidRPr="00D70080" w:rsidRDefault="00D70080" w:rsidP="00D7008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proofErr w:type="gramStart"/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海纳苑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幢</w:t>
            </w:r>
            <w:proofErr w:type="gramEnd"/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化学分析测试平台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  <w:r w:rsidR="00E82EA7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E82EA7" w:rsidRPr="00877D0F" w14:paraId="4CA9764A" w14:textId="77777777" w:rsidTr="0077012B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7D6E2476" w:rsidR="00E82EA7" w:rsidRDefault="00E82EA7" w:rsidP="00F415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样品名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称</w:t>
            </w:r>
          </w:p>
          <w:p w14:paraId="58F98D02" w14:textId="45F6ACF0" w:rsidR="00E82EA7" w:rsidRPr="00877D0F" w:rsidRDefault="00E82EA7" w:rsidP="00F415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71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1C1" w14:textId="7C85D366" w:rsidR="00E82EA7" w:rsidRPr="00877D0F" w:rsidRDefault="00E82EA7" w:rsidP="00E82EA7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82EA7" w:rsidRPr="00877D0F" w14:paraId="5074E359" w14:textId="77777777" w:rsidTr="008B4928">
        <w:trPr>
          <w:trHeight w:val="794"/>
          <w:jc w:val="center"/>
        </w:trPr>
        <w:tc>
          <w:tcPr>
            <w:tcW w:w="9948" w:type="dxa"/>
            <w:gridSpan w:val="2"/>
            <w:shd w:val="clear" w:color="auto" w:fill="auto"/>
            <w:noWrap/>
            <w:vAlign w:val="center"/>
          </w:tcPr>
          <w:p w14:paraId="30E99A94" w14:textId="77777777" w:rsidR="00E82EA7" w:rsidRPr="00085948" w:rsidRDefault="00E82EA7" w:rsidP="00E82EA7">
            <w:pPr>
              <w:spacing w:beforeLines="50" w:before="156" w:afterLines="50" w:after="156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08594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检测项目（请在需要检测的元素前面打勾）</w:t>
            </w:r>
          </w:p>
          <w:p w14:paraId="0CDBEB39" w14:textId="77777777" w:rsidR="00E82EA7" w:rsidRDefault="00E82EA7" w:rsidP="00E82EA7">
            <w:pPr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Ag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l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s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B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e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d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o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r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Cs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Fe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Ga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Ge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Hg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1ADDF7B7" w14:textId="3199CC44" w:rsidR="00E82EA7" w:rsidRPr="00E82EA7" w:rsidRDefault="00E82EA7" w:rsidP="00E82EA7">
            <w:pPr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f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Ir</w:t>
            </w:r>
            <w:proofErr w:type="spellEnd"/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K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Mg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Mo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Na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Pb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Pd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Pt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Rb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h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Ru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  <w:r w:rsidRPr="00856A2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Se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Ti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Tl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U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V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W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Zn </w:t>
            </w: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856A2F">
              <w:rPr>
                <w:rFonts w:ascii="Times New Roman" w:hAnsi="Times New Roman"/>
                <w:color w:val="000000"/>
                <w:kern w:val="0"/>
                <w:szCs w:val="21"/>
              </w:rPr>
              <w:t>Z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r</w:t>
            </w:r>
          </w:p>
        </w:tc>
      </w:tr>
      <w:tr w:rsidR="00E82EA7" w:rsidRPr="00877D0F" w14:paraId="117365E5" w14:textId="77777777" w:rsidTr="009F756B">
        <w:trPr>
          <w:trHeight w:val="794"/>
          <w:jc w:val="center"/>
        </w:trPr>
        <w:tc>
          <w:tcPr>
            <w:tcW w:w="9948" w:type="dxa"/>
            <w:gridSpan w:val="2"/>
            <w:shd w:val="clear" w:color="auto" w:fill="auto"/>
            <w:noWrap/>
            <w:vAlign w:val="center"/>
          </w:tcPr>
          <w:p w14:paraId="4F808B78" w14:textId="7ECA7D87" w:rsidR="00E82EA7" w:rsidRPr="00236CC4" w:rsidRDefault="00E82EA7" w:rsidP="00E82EA7">
            <w:pPr>
              <w:widowControl/>
              <w:ind w:left="301" w:hangingChars="200" w:hanging="30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36CC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注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：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所送样品为消解后澄清水溶液（基底为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1%-2%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的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HNO</w:t>
            </w:r>
            <w:r w:rsidRPr="00236CC4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236CC4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，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），待测元素浓度为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0.1-100ug/L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为宜，最大浓度不得超过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 ug/L</w:t>
            </w:r>
            <w:r w:rsidR="00713F3D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。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样品体积至少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 mL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，条件允许建议送不少于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 ml</w:t>
            </w:r>
            <w:r w:rsidR="00713F3D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。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3.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溶液中有其它高浓度金属元素，无论是否测试，请一定注明！尤其是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Hg</w:t>
            </w:r>
            <w:r w:rsidRPr="00236CC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！！</w:t>
            </w: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646"/>
        <w:gridCol w:w="3591"/>
      </w:tblGrid>
      <w:tr w:rsidR="001D404A" w:rsidRPr="00877D0F" w14:paraId="58928B63" w14:textId="6D325FC7" w:rsidTr="00464C1B">
        <w:trPr>
          <w:trHeight w:val="468"/>
          <w:jc w:val="center"/>
        </w:trPr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464C1B">
        <w:trPr>
          <w:trHeight w:val="3210"/>
          <w:jc w:val="center"/>
        </w:trPr>
        <w:tc>
          <w:tcPr>
            <w:tcW w:w="6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73A2" w14:textId="77777777" w:rsidR="000767A8" w:rsidRPr="00856A2F" w:rsidRDefault="000767A8" w:rsidP="000767A8">
            <w:pPr>
              <w:spacing w:line="300" w:lineRule="auto"/>
              <w:jc w:val="left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56A2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若需要进行微波消解的样品，请标明样品的种类（矿物，药物，生物样等）和组成（分子式，结构式等），可能含有的金属元素信息及检测目标</w:t>
            </w:r>
          </w:p>
          <w:p w14:paraId="08FA4164" w14:textId="6B9C792C" w:rsidR="009B2D8A" w:rsidRPr="00F85147" w:rsidRDefault="009B2D8A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2EC2F0FC" w14:textId="30B645F2" w:rsidR="000767A8" w:rsidRPr="00004558" w:rsidRDefault="000767A8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hyperlink r:id="rId6" w:history="1">
              <w:r w:rsidRPr="00004558">
                <w:rPr>
                  <w:rStyle w:val="a6"/>
                  <w:rFonts w:ascii="Times New Roman" w:eastAsia="宋体" w:hAnsi="Times New Roman" w:cs="Times New Roman" w:hint="eastAsia"/>
                  <w:bCs/>
                  <w:kern w:val="0"/>
                  <w:sz w:val="15"/>
                  <w:szCs w:val="15"/>
                </w:rPr>
                <w:t>https://atc.zju.edu.cn/instrument/detail-80.html</w:t>
              </w:r>
            </w:hyperlink>
          </w:p>
          <w:p w14:paraId="5AA084BE" w14:textId="138AB2A5" w:rsidR="00D15804" w:rsidRDefault="00D15804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微信扫码预约</w:t>
            </w:r>
          </w:p>
          <w:p w14:paraId="60B06679" w14:textId="4550700C" w:rsidR="001F67A6" w:rsidRDefault="005E20A9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D2828C" wp14:editId="4AF42222">
                  <wp:extent cx="975360" cy="975360"/>
                  <wp:effectExtent l="0" t="0" r="0" b="0"/>
                  <wp:docPr id="17389161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F72EA" w14:textId="77777777" w:rsidR="00503992" w:rsidRPr="00D15804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0986BC7" w14:textId="77777777" w:rsidR="00503992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126B7302" w:rsidR="00D345E5" w:rsidRPr="005A1F37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C3D00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362" w14:textId="77777777" w:rsidR="00617FDD" w:rsidRDefault="00617FDD" w:rsidP="007108C5">
      <w:pPr>
        <w:rPr>
          <w:rFonts w:hint="eastAsia"/>
        </w:rPr>
      </w:pPr>
      <w:r>
        <w:separator/>
      </w:r>
    </w:p>
  </w:endnote>
  <w:endnote w:type="continuationSeparator" w:id="0">
    <w:p w14:paraId="69AC7E8B" w14:textId="77777777" w:rsidR="00617FDD" w:rsidRDefault="00617FDD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B631" w14:textId="77777777" w:rsidR="00617FDD" w:rsidRDefault="00617FDD" w:rsidP="007108C5">
      <w:pPr>
        <w:rPr>
          <w:rFonts w:hint="eastAsia"/>
        </w:rPr>
      </w:pPr>
      <w:r>
        <w:separator/>
      </w:r>
    </w:p>
  </w:footnote>
  <w:footnote w:type="continuationSeparator" w:id="0">
    <w:p w14:paraId="21D863C7" w14:textId="77777777" w:rsidR="00617FDD" w:rsidRDefault="00617FDD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02527"/>
    <w:rsid w:val="00004558"/>
    <w:rsid w:val="000165AF"/>
    <w:rsid w:val="0003434F"/>
    <w:rsid w:val="000767A8"/>
    <w:rsid w:val="000878F3"/>
    <w:rsid w:val="00096971"/>
    <w:rsid w:val="000A1BFD"/>
    <w:rsid w:val="000B1031"/>
    <w:rsid w:val="000C33B9"/>
    <w:rsid w:val="000D19C8"/>
    <w:rsid w:val="000E4B62"/>
    <w:rsid w:val="000F59DC"/>
    <w:rsid w:val="00111798"/>
    <w:rsid w:val="00125340"/>
    <w:rsid w:val="00170284"/>
    <w:rsid w:val="00197F88"/>
    <w:rsid w:val="001A6E04"/>
    <w:rsid w:val="001C2091"/>
    <w:rsid w:val="001D404A"/>
    <w:rsid w:val="001F67A6"/>
    <w:rsid w:val="00236CC4"/>
    <w:rsid w:val="0024266C"/>
    <w:rsid w:val="002807FB"/>
    <w:rsid w:val="002A38B7"/>
    <w:rsid w:val="002B1D22"/>
    <w:rsid w:val="002B2C90"/>
    <w:rsid w:val="002C1414"/>
    <w:rsid w:val="002C274F"/>
    <w:rsid w:val="002D5D8B"/>
    <w:rsid w:val="002E3988"/>
    <w:rsid w:val="002F7F6F"/>
    <w:rsid w:val="00311241"/>
    <w:rsid w:val="00362A6A"/>
    <w:rsid w:val="003A3FA9"/>
    <w:rsid w:val="003A7E4C"/>
    <w:rsid w:val="003D089B"/>
    <w:rsid w:val="00464C1B"/>
    <w:rsid w:val="00487957"/>
    <w:rsid w:val="004A4C7D"/>
    <w:rsid w:val="004C5185"/>
    <w:rsid w:val="004E36B5"/>
    <w:rsid w:val="004F06A5"/>
    <w:rsid w:val="004F7DE4"/>
    <w:rsid w:val="00503992"/>
    <w:rsid w:val="00534314"/>
    <w:rsid w:val="005449B1"/>
    <w:rsid w:val="00556B3A"/>
    <w:rsid w:val="00582178"/>
    <w:rsid w:val="00595522"/>
    <w:rsid w:val="005A1F37"/>
    <w:rsid w:val="005B6662"/>
    <w:rsid w:val="005E15E6"/>
    <w:rsid w:val="005E20A9"/>
    <w:rsid w:val="00617FDD"/>
    <w:rsid w:val="006C0D02"/>
    <w:rsid w:val="006E34AA"/>
    <w:rsid w:val="006E41A0"/>
    <w:rsid w:val="007108C5"/>
    <w:rsid w:val="00713F3D"/>
    <w:rsid w:val="0071786C"/>
    <w:rsid w:val="00747A79"/>
    <w:rsid w:val="007C32CE"/>
    <w:rsid w:val="007D3038"/>
    <w:rsid w:val="007E0A1A"/>
    <w:rsid w:val="007E0D1C"/>
    <w:rsid w:val="007E18FB"/>
    <w:rsid w:val="008234B0"/>
    <w:rsid w:val="008558DF"/>
    <w:rsid w:val="00877D0F"/>
    <w:rsid w:val="00882AD0"/>
    <w:rsid w:val="008A547A"/>
    <w:rsid w:val="008A7FF5"/>
    <w:rsid w:val="008E42FC"/>
    <w:rsid w:val="008F7B38"/>
    <w:rsid w:val="0090456F"/>
    <w:rsid w:val="00910D08"/>
    <w:rsid w:val="0092264C"/>
    <w:rsid w:val="00931D3A"/>
    <w:rsid w:val="00933654"/>
    <w:rsid w:val="00942BED"/>
    <w:rsid w:val="009652F6"/>
    <w:rsid w:val="00974331"/>
    <w:rsid w:val="00994A37"/>
    <w:rsid w:val="009A07B4"/>
    <w:rsid w:val="009B10E9"/>
    <w:rsid w:val="009B2D8A"/>
    <w:rsid w:val="009B6C29"/>
    <w:rsid w:val="009E792D"/>
    <w:rsid w:val="009E7A2D"/>
    <w:rsid w:val="00A22FA0"/>
    <w:rsid w:val="00A34A9B"/>
    <w:rsid w:val="00A505F2"/>
    <w:rsid w:val="00A54539"/>
    <w:rsid w:val="00A61D23"/>
    <w:rsid w:val="00A66046"/>
    <w:rsid w:val="00AF6B3E"/>
    <w:rsid w:val="00B11271"/>
    <w:rsid w:val="00B759FD"/>
    <w:rsid w:val="00BB0602"/>
    <w:rsid w:val="00BE069F"/>
    <w:rsid w:val="00C40686"/>
    <w:rsid w:val="00C825D0"/>
    <w:rsid w:val="00C84246"/>
    <w:rsid w:val="00C92F34"/>
    <w:rsid w:val="00CC63A0"/>
    <w:rsid w:val="00CD63E7"/>
    <w:rsid w:val="00CE68F8"/>
    <w:rsid w:val="00D13B4A"/>
    <w:rsid w:val="00D15804"/>
    <w:rsid w:val="00D345E5"/>
    <w:rsid w:val="00D70080"/>
    <w:rsid w:val="00D725D2"/>
    <w:rsid w:val="00DB5080"/>
    <w:rsid w:val="00DC098F"/>
    <w:rsid w:val="00DE1C23"/>
    <w:rsid w:val="00E05A04"/>
    <w:rsid w:val="00E713ED"/>
    <w:rsid w:val="00E82EA7"/>
    <w:rsid w:val="00EB03F3"/>
    <w:rsid w:val="00F257C0"/>
    <w:rsid w:val="00F2700D"/>
    <w:rsid w:val="00F4159A"/>
    <w:rsid w:val="00F800FD"/>
    <w:rsid w:val="00F85147"/>
    <w:rsid w:val="00FC3D00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8">
    <w:name w:val="页眉 字符"/>
    <w:basedOn w:val="a0"/>
    <w:link w:val="a7"/>
    <w:uiPriority w:val="99"/>
    <w:rsid w:val="007108C5"/>
  </w:style>
  <w:style w:type="paragraph" w:styleId="a9">
    <w:name w:val="footer"/>
    <w:basedOn w:val="a"/>
    <w:link w:val="aa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a">
    <w:name w:val="页脚 字符"/>
    <w:basedOn w:val="a0"/>
    <w:link w:val="a9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8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2</cp:revision>
  <cp:lastPrinted>2022-12-08T08:56:00Z</cp:lastPrinted>
  <dcterms:created xsi:type="dcterms:W3CDTF">2025-03-21T12:49:00Z</dcterms:created>
  <dcterms:modified xsi:type="dcterms:W3CDTF">2025-03-21T12:49:00Z</dcterms:modified>
</cp:coreProperties>
</file>